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2B" w:rsidRDefault="00B22C2B" w:rsidP="00B22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B22C2B" w:rsidRDefault="00B22C2B" w:rsidP="00B22C2B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Игра-Беседа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«О хороших и плохих поступках»</w:t>
      </w:r>
    </w:p>
    <w:p w:rsidR="00B22C2B" w:rsidRDefault="00B22C2B" w:rsidP="00B22C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22C2B" w:rsidRDefault="00B22C2B" w:rsidP="00B22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B22C2B" w:rsidRDefault="00B22C2B" w:rsidP="00B22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B22C2B" w:rsidRDefault="00B22C2B" w:rsidP="00B22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lastRenderedPageBreak/>
        <w:t>Интеграция образовательных областей: «Познание», «Коммуникация», «Социализация», «Художественное творчество» (рисование).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Виды детской деятельности: игровая, коммуникативная, продуктивная,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Задачи: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Обобщить и расширить знания детей о хороших и плохих поступках.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Повторить и закрепить с детьми формы вежливых обращений с людьми.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Обратить внимание детей на то, что добрые слова  должны сочетаться с добрыми поступками.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Воспитывать культуру общения, дружеские взаимоотношения, стремление поддерживать друзей, заботиться о них.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Планируемые результаты: может повторить формы вежливых обращений, отличить хорошие и плохие поступки. Проявляет дружеские взаимоотношения, стремление поддержать друзей.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 xml:space="preserve">Оборудование: цветок </w:t>
      </w:r>
      <w:proofErr w:type="spellStart"/>
      <w:r w:rsidRPr="00B22C2B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B22C2B">
        <w:rPr>
          <w:rFonts w:ascii="Times New Roman" w:hAnsi="Times New Roman" w:cs="Times New Roman"/>
          <w:sz w:val="24"/>
          <w:szCs w:val="24"/>
        </w:rPr>
        <w:t>, сделанный из цветной бумаги, настольно-печатную игру «Что такое хорошо и что такое плохо?», карточки с хорошими и плохими поступками, листы бумаги.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 xml:space="preserve">Предварительная работа: разгадывание загадок в стихах о вежливых словах; игры «Противоположности», «Ласковое слово»;  чтение В.Маяковского «Что такое хорошо и что такое плохо»;  разбор пословиц о добре и доброте;  чтение детям рассказов    В.Осеевой «Волшебное слово», «Просто старушка». Л.Н.Толстого «Косточка», и др. Беседы на темы: «Что такое хорошо, что такое плохо», «Чтобы ты сделал </w:t>
      </w:r>
      <w:proofErr w:type="gramStart"/>
      <w:r w:rsidRPr="00B22C2B">
        <w:rPr>
          <w:rFonts w:ascii="Times New Roman" w:hAnsi="Times New Roman" w:cs="Times New Roman"/>
          <w:sz w:val="24"/>
          <w:szCs w:val="24"/>
        </w:rPr>
        <w:t>доброго</w:t>
      </w:r>
      <w:proofErr w:type="gramEnd"/>
      <w:r w:rsidRPr="00B22C2B">
        <w:rPr>
          <w:rFonts w:ascii="Times New Roman" w:hAnsi="Times New Roman" w:cs="Times New Roman"/>
          <w:sz w:val="24"/>
          <w:szCs w:val="24"/>
        </w:rPr>
        <w:t xml:space="preserve"> для людей»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Доброе утро, ребята. Сегодня мы поговорим на тему: «Что такое хорошо и что такое плохо».  Поговорим о хороших и плохих поступках</w:t>
      </w:r>
      <w:proofErr w:type="gramStart"/>
      <w:r w:rsidRPr="00B22C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22C2B">
        <w:rPr>
          <w:rFonts w:ascii="Times New Roman" w:hAnsi="Times New Roman" w:cs="Times New Roman"/>
          <w:sz w:val="24"/>
          <w:szCs w:val="24"/>
        </w:rPr>
        <w:t xml:space="preserve"> а еще нас ждут увлекательные задания, которые написаны на лепесточках цветочка </w:t>
      </w:r>
      <w:proofErr w:type="spellStart"/>
      <w:r w:rsidRPr="00B22C2B">
        <w:rPr>
          <w:rFonts w:ascii="Times New Roman" w:hAnsi="Times New Roman" w:cs="Times New Roman"/>
          <w:sz w:val="24"/>
          <w:szCs w:val="24"/>
        </w:rPr>
        <w:t>Цветика-Семицветика</w:t>
      </w:r>
      <w:proofErr w:type="spellEnd"/>
      <w:r w:rsidRPr="00B22C2B">
        <w:rPr>
          <w:rFonts w:ascii="Times New Roman" w:hAnsi="Times New Roman" w:cs="Times New Roman"/>
          <w:sz w:val="24"/>
          <w:szCs w:val="24"/>
        </w:rPr>
        <w:t>. Я буду отрывать один лепесток за другим, где нам будет предложено какое-то задание или игра. Готовы?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Красный лепесточек я отрываю, поиграть в игру вежливые слова предлагаю.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Словесная игра «Вежливые слова».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Скажите, как можно поприветствовать взрослых и детей?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Дети: Здравствуйте, доброе утро, добрый день, добрый вечер, привет.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А как можно поблагодарить? (Спасибо, большое спасибо, благодарю).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А, как можно пожелать чего-то приятного? (Всего хорошего, всего доброго, будьте здоровы, спокойной ночи, приятного аппетита, доброго пути).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Какие слова помогают извиниться? (Простите, извините, пожалуйста</w:t>
      </w:r>
      <w:r w:rsidRPr="004A1B43">
        <w:rPr>
          <w:rFonts w:ascii="Times New Roman" w:hAnsi="Times New Roman" w:cs="Times New Roman"/>
          <w:sz w:val="24"/>
          <w:szCs w:val="24"/>
        </w:rPr>
        <w:t>,  </w:t>
      </w:r>
      <w:hyperlink r:id="rId5" w:history="1">
        <w:r w:rsidRPr="004A1B4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прошу прощения</w:t>
        </w:r>
      </w:hyperlink>
      <w:r w:rsidRPr="004A1B43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4A1B4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приношу извинения</w:t>
        </w:r>
      </w:hyperlink>
      <w:r w:rsidRPr="004A1B43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4A1B4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прошу меня извинить</w:t>
        </w:r>
      </w:hyperlink>
      <w:r w:rsidRPr="004A1B43">
        <w:rPr>
          <w:rFonts w:ascii="Times New Roman" w:hAnsi="Times New Roman" w:cs="Times New Roman"/>
          <w:sz w:val="24"/>
          <w:szCs w:val="24"/>
        </w:rPr>
        <w:t>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А когда нам надо что-то попросить, как мы  это делаем? Какие слова могут помочь?  (Пожалуйста, будьте добры, будьте любезны, прошу вас; помогите, пожалуйста).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И наконец, скажите мне все способы прощания. (До свидания, до скорой встречи, прощайте, пока).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Молодцы! Все вежливые слова вспомнили. Сейчас поиграем еще в одну игру, которая называется  «Угадай по голосу».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Игра: «Угадай по голосу».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Выбирается один ведущий, которому завязывают глаза. Дети по очереди называют вежливые слова, ведущий должен угадать детей, которые назвали вежливые  слова. Через два-три слова ведущий меняется.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lastRenderedPageBreak/>
        <w:t>Воспитатель: Оранжевый лепесточек, я отрываю, сейчас  на вопросы ответить предлагаю. Скажите, чтобы быть хорошим человеком, достаточно ли только знать вежливые слова?  Кто из вас может объяснить, что значит быть хорошим?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(Это значит, быть внимательным к людям; заботиться о близких тебе людях; уступать дорогу, когда идешь на встречу; уступать место девочкам и взрослым людям; благодарить за помощь; не грубить; стараться сделать приятное, а также  говорить вежливые слова).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Правильно, ребята. Быть хорошим человеком – это  не только говорить вежливые слова, но и стараться делать приятное другим людям, помогать друзьям в трудную минуту, быть добрым и справедливым. Сейчас поиграем в игру «Скажи наоборот».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Словесная игра «Скажи наоборот».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Вы грустные ребята? (Мы весёлые ребята).  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Вы плохие ребята? (Мы вежливые ребята).                                                                                                                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Вы ленивые ребята? (Мы трудолюбивые ребята).                                                                                                                      Вы недружные ребята? (Мы дружные ребята).                                                                                                                              Вы злые ребята? (Мы добрые ребята).                                                                                                                                        Вы грубые ребята? (Мы вежливые ребята).                                                                                                                          Вы жадные ребята? (Мы щедрые ребята).    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Желтый лепесток  я отрываю, сейчас я задание вам прочитаю: и в пальчиковую гимнастику играть предлагаю.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«Дружат  в нашей группе девочки и мальчики»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Дружат в нашей группе девочки и мальчики (соединяют пальцы в замок)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С вами  мы подружим маленькие пальчики (касание кончиков пальцев обеих рук)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Раз, два, три, четыре, пять -  начинай считать опять (парное касание от мизинцев)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22C2B">
        <w:rPr>
          <w:rFonts w:ascii="Times New Roman" w:hAnsi="Times New Roman" w:cs="Times New Roman"/>
          <w:sz w:val="24"/>
          <w:szCs w:val="24"/>
        </w:rPr>
        <w:t>Раз, два, три, четыре, пять -  мы закончили считать (руки вниз, встряхнуть кистями)</w:t>
      </w:r>
      <w:proofErr w:type="gramEnd"/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Сейчас мы поиграем в игру, которая называется «Передай доброту другу».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Зеленый лепесточек я отрываю, сейчас я задание вам прочитаю:  карточки с хорошими поступками найти предлагаю.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 вывешивает иллюстрации с хорошими и плохими поступками. Дети по очереди подходят, выбирают картинку с хорошим поступком, объясняют свой выбор и садятся на место. Оставшиеся картинки также рассматриваются и обсуждаются.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Детям предлагается поиграть в настольно-печатную игру «Что такое хорошо? Что такое плохо?».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Голубой  лепесточек я отрываю,  составить рассказ о себе предлагаю.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Детям предлагается составить рассказы о своих хороших поступках. (Рассказы детей).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Что сегодня хорошего ты сделал?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Синий лепесточек отрываю, в игру поиграть предлагаю «Ласковое слово». Я услышала много хороших поступков, которые вы совершаете, а сейчас мы поиграем в игру. Я вам буду называть слово, а вы это слово должны будете назвать ласково. (Ласковое имя)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Друг - … «дружочек»,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Солнце - … «солнышко»,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Ребенок - … «ребеночек»,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Кошка - … «кошечка»,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Мама - … «мамочка»,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Птица - … «птичка»,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Сестра - … «сестренка».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lastRenderedPageBreak/>
        <w:t>Воспитатель: Фиолетовый лепесточек отрываю, сейчас я задание вам прочитаю:  рисунок о друге  нарисовать предлагаю «Мой хороший,  добрый друг».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Рефлексия: Что интересного вы сегодня узнали?        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Ребята, а как вы думаете, какого цвета хорошие поступки? Почему? (Ответы детей). А могут быть   хорошие поступки черного цвета? Почему? (Ответы детей).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  В заключение нашего занятия, мне хотелось бы сказать, что на самом деле  не бывает людей только плохих или только хороших. В каждом из нас есть и хорошее и плохое. Но для того чтобы хорошего было больше, нужно очень стараться, трудиться над собой. И тогда у  вас  в жизни все получится.  В каждом  из вас есть много хорошего. Быть  хорошим, добрым, совершать правильные поступки не всегда легко. Но твоя доброта к другим людям к тебе, же добром и вернётся. Ради доброго поступка можно уступить, помочь, поделиться. 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Воспитатель: Посмотрите на наши лепесточки, они тоже все яркие, цветные, красивые. А сейчас  встаньте в круг, возьмитесь за руки  улыбнитесь  друг другу. Вот и подошло к концу наше занятие.</w:t>
      </w:r>
    </w:p>
    <w:p w:rsidR="00B22C2B" w:rsidRPr="00B22C2B" w:rsidRDefault="00B22C2B" w:rsidP="00B22C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2C2B">
        <w:rPr>
          <w:rFonts w:ascii="Times New Roman" w:hAnsi="Times New Roman" w:cs="Times New Roman"/>
          <w:sz w:val="24"/>
          <w:szCs w:val="24"/>
        </w:rPr>
        <w:t> (Танец «поссорились и помирились)</w:t>
      </w:r>
    </w:p>
    <w:p w:rsidR="00D646C1" w:rsidRDefault="004A1B43"/>
    <w:sectPr w:rsidR="00D646C1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F7D"/>
    <w:multiLevelType w:val="multilevel"/>
    <w:tmpl w:val="3A9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308CA"/>
    <w:multiLevelType w:val="multilevel"/>
    <w:tmpl w:val="D05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91EA0"/>
    <w:multiLevelType w:val="multilevel"/>
    <w:tmpl w:val="0D6C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2C2B"/>
    <w:rsid w:val="000A4E37"/>
    <w:rsid w:val="00333C44"/>
    <w:rsid w:val="004A1B43"/>
    <w:rsid w:val="00504C3C"/>
    <w:rsid w:val="005534A7"/>
    <w:rsid w:val="00637E62"/>
    <w:rsid w:val="007C5400"/>
    <w:rsid w:val="00936EC6"/>
    <w:rsid w:val="00B22C2B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22C2B"/>
  </w:style>
  <w:style w:type="character" w:customStyle="1" w:styleId="c14">
    <w:name w:val="c14"/>
    <w:basedOn w:val="a0"/>
    <w:rsid w:val="00B22C2B"/>
  </w:style>
  <w:style w:type="paragraph" w:customStyle="1" w:styleId="c18">
    <w:name w:val="c18"/>
    <w:basedOn w:val="a"/>
    <w:rsid w:val="00B2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2C2B"/>
  </w:style>
  <w:style w:type="paragraph" w:customStyle="1" w:styleId="c3">
    <w:name w:val="c3"/>
    <w:basedOn w:val="a"/>
    <w:rsid w:val="00B2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22C2B"/>
  </w:style>
  <w:style w:type="character" w:customStyle="1" w:styleId="c21">
    <w:name w:val="c21"/>
    <w:basedOn w:val="a0"/>
    <w:rsid w:val="00B22C2B"/>
  </w:style>
  <w:style w:type="character" w:styleId="a3">
    <w:name w:val="Hyperlink"/>
    <w:basedOn w:val="a0"/>
    <w:uiPriority w:val="99"/>
    <w:unhideWhenUsed/>
    <w:rsid w:val="00B22C2B"/>
    <w:rPr>
      <w:color w:val="0000FF"/>
      <w:u w:val="single"/>
    </w:rPr>
  </w:style>
  <w:style w:type="character" w:customStyle="1" w:styleId="c1">
    <w:name w:val="c1"/>
    <w:basedOn w:val="a0"/>
    <w:rsid w:val="00B22C2B"/>
  </w:style>
  <w:style w:type="paragraph" w:customStyle="1" w:styleId="c22">
    <w:name w:val="c22"/>
    <w:basedOn w:val="a"/>
    <w:rsid w:val="00B2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okruzhayushchiy-mir/2015/10/05/igra-beseda-chto-takoe-horosho-chto-takoe-ploho-s-detmi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okruzhayushchiy-mir/2015/10/05/igra-beseda-chto-takoe-horosho-chto-takoe-ploho-s-detmi?" TargetMode="External"/><Relationship Id="rId5" Type="http://schemas.openxmlformats.org/officeDocument/2006/relationships/hyperlink" Target="https://nsportal.ru/detskiy-sad/okruzhayushchiy-mir/2015/10/05/igra-beseda-chto-takoe-horosho-chto-takoe-ploho-s-detmi?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2022-06-16T11:11:00Z</cp:lastPrinted>
  <dcterms:created xsi:type="dcterms:W3CDTF">2022-06-14T11:54:00Z</dcterms:created>
  <dcterms:modified xsi:type="dcterms:W3CDTF">2022-06-16T11:13:00Z</dcterms:modified>
</cp:coreProperties>
</file>